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4A48" w:rsidRDefault="00D534D4" w:rsidP="008A4A48">
      <w:pPr>
        <w:pBdr>
          <w:top w:val="single" w:sz="18" w:space="1" w:color="339966"/>
        </w:pBdr>
        <w:ind w:left="-600" w:right="-600"/>
        <w:jc w:val="center"/>
        <w:rPr>
          <w:rFonts w:ascii="Arial Rounded MT Bold" w:hAnsi="Arial Rounded MT Bold"/>
          <w:b/>
          <w:i/>
          <w:color w:val="339966"/>
          <w:sz w:val="32"/>
          <w:szCs w:val="32"/>
        </w:rPr>
      </w:pPr>
      <w:r w:rsidRPr="00587C58">
        <w:rPr>
          <w:rFonts w:ascii="Arial Rounded MT Bold" w:hAnsi="Arial Rounded MT Bold"/>
          <w:b/>
          <w:i/>
          <w:noProof/>
          <w:color w:val="339966"/>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pt;margin-top:9pt;width:60pt;height:58.95pt;z-index:-251658752">
            <v:imagedata r:id="rId5" o:title="USCCB"/>
          </v:shape>
        </w:pict>
      </w:r>
    </w:p>
    <w:p w:rsidR="008A4A48" w:rsidRPr="008A4A48" w:rsidRDefault="00E15B98" w:rsidP="008A4A48">
      <w:pPr>
        <w:pBdr>
          <w:top w:val="single" w:sz="18" w:space="1" w:color="339966"/>
        </w:pBdr>
        <w:ind w:left="-600" w:right="-600"/>
        <w:jc w:val="center"/>
        <w:rPr>
          <w:rFonts w:ascii="Arial Rounded MT Bold" w:hAnsi="Arial Rounded MT Bold"/>
          <w:b/>
          <w:i/>
          <w:color w:val="339966"/>
          <w:sz w:val="32"/>
          <w:szCs w:val="32"/>
        </w:rPr>
      </w:pPr>
      <w:r>
        <w:rPr>
          <w:rFonts w:ascii="Arial Rounded MT Bold" w:hAnsi="Arial Rounded MT Bold"/>
          <w:b/>
          <w:i/>
          <w:color w:val="339966"/>
          <w:sz w:val="30"/>
          <w:szCs w:val="30"/>
        </w:rPr>
        <w:tab/>
      </w:r>
      <w:r w:rsidR="00F22A51" w:rsidRPr="008A4A48">
        <w:rPr>
          <w:rFonts w:ascii="Arial Rounded MT Bold" w:hAnsi="Arial Rounded MT Bold"/>
          <w:b/>
          <w:i/>
          <w:color w:val="339966"/>
          <w:sz w:val="30"/>
          <w:szCs w:val="30"/>
        </w:rPr>
        <w:t>UPDATE ON COMMUNICATION WITH</w:t>
      </w:r>
      <w:r w:rsidR="00D968CE" w:rsidRPr="008A4A48">
        <w:rPr>
          <w:rFonts w:ascii="Arial Rounded MT Bold" w:hAnsi="Arial Rounded MT Bold"/>
          <w:b/>
          <w:i/>
          <w:color w:val="339966"/>
          <w:sz w:val="30"/>
          <w:szCs w:val="30"/>
        </w:rPr>
        <w:t xml:space="preserve"> THE</w:t>
      </w:r>
      <w:r w:rsidR="00F22A51" w:rsidRPr="008A4A48">
        <w:rPr>
          <w:rFonts w:ascii="Arial Rounded MT Bold" w:hAnsi="Arial Rounded MT Bold"/>
          <w:b/>
          <w:i/>
          <w:color w:val="339966"/>
          <w:sz w:val="30"/>
          <w:szCs w:val="30"/>
        </w:rPr>
        <w:t xml:space="preserve"> </w:t>
      </w:r>
    </w:p>
    <w:p w:rsidR="00D534D4" w:rsidRPr="008A4A48" w:rsidRDefault="00E15B98" w:rsidP="00D534D4">
      <w:pPr>
        <w:ind w:left="-600" w:right="-600"/>
        <w:jc w:val="center"/>
        <w:rPr>
          <w:b/>
          <w:i/>
          <w:sz w:val="30"/>
          <w:szCs w:val="30"/>
        </w:rPr>
      </w:pPr>
      <w:r>
        <w:rPr>
          <w:rFonts w:ascii="Arial Rounded MT Bold" w:hAnsi="Arial Rounded MT Bold"/>
          <w:b/>
          <w:i/>
          <w:color w:val="339966"/>
          <w:sz w:val="30"/>
          <w:szCs w:val="30"/>
        </w:rPr>
        <w:tab/>
      </w:r>
      <w:r w:rsidR="00F22A51" w:rsidRPr="008A4A48">
        <w:rPr>
          <w:rFonts w:ascii="Arial Rounded MT Bold" w:hAnsi="Arial Rounded MT Bold"/>
          <w:b/>
          <w:i/>
          <w:color w:val="339966"/>
          <w:sz w:val="30"/>
          <w:szCs w:val="30"/>
        </w:rPr>
        <w:t>NEW ADMINISTRATION &amp; CONGRESS</w:t>
      </w:r>
    </w:p>
    <w:p w:rsidR="00587C58" w:rsidRDefault="00587C58" w:rsidP="00D534D4">
      <w:pPr>
        <w:pBdr>
          <w:bottom w:val="single" w:sz="18" w:space="1" w:color="339966"/>
        </w:pBdr>
        <w:ind w:left="-600" w:right="-600"/>
        <w:rPr>
          <w:b/>
          <w:u w:val="single"/>
        </w:rPr>
      </w:pPr>
    </w:p>
    <w:p w:rsidR="00D534D4" w:rsidRDefault="00D534D4" w:rsidP="00745A57">
      <w:pPr>
        <w:rPr>
          <w:b/>
          <w:color w:val="339966"/>
          <w:u w:val="single"/>
        </w:rPr>
      </w:pPr>
    </w:p>
    <w:p w:rsidR="00304657" w:rsidRDefault="00304657" w:rsidP="00745A57">
      <w:pPr>
        <w:rPr>
          <w:b/>
          <w:color w:val="339966"/>
          <w:u w:val="single"/>
        </w:rPr>
      </w:pPr>
    </w:p>
    <w:p w:rsidR="00F22A51" w:rsidRPr="00587C58" w:rsidRDefault="00F22A51" w:rsidP="00745A57">
      <w:pPr>
        <w:rPr>
          <w:b/>
          <w:color w:val="339966"/>
        </w:rPr>
      </w:pPr>
      <w:r w:rsidRPr="00587C58">
        <w:rPr>
          <w:b/>
          <w:color w:val="339966"/>
          <w:u w:val="single"/>
        </w:rPr>
        <w:t>Issues for the New Congress and Administration</w:t>
      </w:r>
      <w:r w:rsidRPr="00587C58">
        <w:rPr>
          <w:b/>
          <w:color w:val="339966"/>
        </w:rPr>
        <w:tab/>
      </w:r>
    </w:p>
    <w:p w:rsidR="00745A57" w:rsidRPr="00E12F33" w:rsidRDefault="00F971BD" w:rsidP="00745A57">
      <w:pPr>
        <w:rPr>
          <w:sz w:val="22"/>
          <w:szCs w:val="22"/>
        </w:rPr>
      </w:pPr>
      <w:r>
        <w:tab/>
      </w:r>
      <w:r w:rsidR="00745A57" w:rsidRPr="00C746CA">
        <w:rPr>
          <w:sz w:val="22"/>
          <w:szCs w:val="22"/>
        </w:rPr>
        <w:t>As the new Administration and Congress begin their work, the USCCB is working hard to communicate the church’s concerns about issues of human life, human dignity, justic</w:t>
      </w:r>
      <w:r w:rsidR="00745A57" w:rsidRPr="00E12F33">
        <w:rPr>
          <w:sz w:val="22"/>
          <w:szCs w:val="22"/>
        </w:rPr>
        <w:t xml:space="preserve">e and peace. At the bishops’ November </w:t>
      </w:r>
      <w:r w:rsidR="00D534D4" w:rsidRPr="00E12F33">
        <w:rPr>
          <w:sz w:val="22"/>
          <w:szCs w:val="22"/>
        </w:rPr>
        <w:t xml:space="preserve">2008 </w:t>
      </w:r>
      <w:r w:rsidR="00745A57" w:rsidRPr="00E12F33">
        <w:rPr>
          <w:sz w:val="22"/>
          <w:szCs w:val="22"/>
        </w:rPr>
        <w:t xml:space="preserve">meeting, Cardinal </w:t>
      </w:r>
      <w:r w:rsidR="000D3DEE" w:rsidRPr="00E12F33">
        <w:rPr>
          <w:sz w:val="22"/>
          <w:szCs w:val="22"/>
        </w:rPr>
        <w:t xml:space="preserve">Francis </w:t>
      </w:r>
      <w:r w:rsidR="00745A57" w:rsidRPr="00E12F33">
        <w:rPr>
          <w:sz w:val="22"/>
          <w:szCs w:val="22"/>
        </w:rPr>
        <w:t xml:space="preserve">George, President of the USCCB, issued a </w:t>
      </w:r>
      <w:hyperlink r:id="rId6" w:history="1">
        <w:r w:rsidR="00745A57" w:rsidRPr="00E12F33">
          <w:rPr>
            <w:rStyle w:val="Hyperlink"/>
            <w:sz w:val="22"/>
            <w:szCs w:val="22"/>
          </w:rPr>
          <w:t>state</w:t>
        </w:r>
        <w:r w:rsidR="00745A57" w:rsidRPr="00E12F33">
          <w:rPr>
            <w:rStyle w:val="Hyperlink"/>
            <w:sz w:val="22"/>
            <w:szCs w:val="22"/>
          </w:rPr>
          <w:t>m</w:t>
        </w:r>
        <w:r w:rsidR="00745A57" w:rsidRPr="00E12F33">
          <w:rPr>
            <w:rStyle w:val="Hyperlink"/>
            <w:sz w:val="22"/>
            <w:szCs w:val="22"/>
          </w:rPr>
          <w:t>ent</w:t>
        </w:r>
      </w:hyperlink>
      <w:r w:rsidR="00745A57" w:rsidRPr="00E12F33">
        <w:rPr>
          <w:sz w:val="22"/>
          <w:szCs w:val="22"/>
        </w:rPr>
        <w:t xml:space="preserve"> expressing the bishops’</w:t>
      </w:r>
      <w:r w:rsidRPr="00E12F33">
        <w:rPr>
          <w:sz w:val="22"/>
          <w:szCs w:val="22"/>
        </w:rPr>
        <w:t xml:space="preserve"> </w:t>
      </w:r>
      <w:r w:rsidR="00745A57" w:rsidRPr="00E12F33">
        <w:rPr>
          <w:sz w:val="22"/>
          <w:szCs w:val="22"/>
        </w:rPr>
        <w:t xml:space="preserve">commitment to work with our new leaders to advance the common good of all. </w:t>
      </w:r>
      <w:r w:rsidR="000D3DEE" w:rsidRPr="00E12F33">
        <w:rPr>
          <w:sz w:val="22"/>
          <w:szCs w:val="22"/>
        </w:rPr>
        <w:t>O</w:t>
      </w:r>
      <w:r w:rsidR="00745A57" w:rsidRPr="00E12F33">
        <w:rPr>
          <w:sz w:val="22"/>
          <w:szCs w:val="22"/>
        </w:rPr>
        <w:t>n January</w:t>
      </w:r>
      <w:r w:rsidR="00495F5B" w:rsidRPr="00E12F33">
        <w:rPr>
          <w:sz w:val="22"/>
          <w:szCs w:val="22"/>
        </w:rPr>
        <w:t xml:space="preserve"> 13</w:t>
      </w:r>
      <w:r w:rsidR="000D3DEE" w:rsidRPr="00E12F33">
        <w:rPr>
          <w:sz w:val="22"/>
          <w:szCs w:val="22"/>
        </w:rPr>
        <w:t>th</w:t>
      </w:r>
      <w:r w:rsidR="00745A57" w:rsidRPr="00E12F33">
        <w:rPr>
          <w:sz w:val="22"/>
          <w:szCs w:val="22"/>
        </w:rPr>
        <w:t>, Cardinal George sent letter</w:t>
      </w:r>
      <w:r w:rsidR="008A4A48" w:rsidRPr="00E12F33">
        <w:rPr>
          <w:sz w:val="22"/>
          <w:szCs w:val="22"/>
        </w:rPr>
        <w:t>s</w:t>
      </w:r>
      <w:r w:rsidR="00745A57" w:rsidRPr="00E12F33">
        <w:rPr>
          <w:sz w:val="22"/>
          <w:szCs w:val="22"/>
        </w:rPr>
        <w:t xml:space="preserve"> to </w:t>
      </w:r>
      <w:hyperlink r:id="rId7" w:history="1">
        <w:r w:rsidR="00745A57" w:rsidRPr="00E12F33">
          <w:rPr>
            <w:rStyle w:val="Hyperlink"/>
            <w:sz w:val="22"/>
            <w:szCs w:val="22"/>
          </w:rPr>
          <w:t>President-elect</w:t>
        </w:r>
        <w:r w:rsidR="00745A57" w:rsidRPr="00E12F33">
          <w:rPr>
            <w:rStyle w:val="Hyperlink"/>
            <w:sz w:val="22"/>
            <w:szCs w:val="22"/>
          </w:rPr>
          <w:t xml:space="preserve"> </w:t>
        </w:r>
        <w:r w:rsidR="00745A57" w:rsidRPr="00E12F33">
          <w:rPr>
            <w:rStyle w:val="Hyperlink"/>
            <w:sz w:val="22"/>
            <w:szCs w:val="22"/>
          </w:rPr>
          <w:t>Obama</w:t>
        </w:r>
      </w:hyperlink>
      <w:r w:rsidR="00745A57" w:rsidRPr="00E12F33">
        <w:rPr>
          <w:sz w:val="22"/>
          <w:szCs w:val="22"/>
        </w:rPr>
        <w:t xml:space="preserve"> and </w:t>
      </w:r>
      <w:hyperlink r:id="rId8" w:history="1">
        <w:r w:rsidR="00745A57" w:rsidRPr="00E12F33">
          <w:rPr>
            <w:rStyle w:val="Hyperlink"/>
            <w:sz w:val="22"/>
            <w:szCs w:val="22"/>
          </w:rPr>
          <w:t>members of the 111</w:t>
        </w:r>
        <w:r w:rsidR="00745A57" w:rsidRPr="00E12F33">
          <w:rPr>
            <w:rStyle w:val="Hyperlink"/>
            <w:sz w:val="22"/>
            <w:szCs w:val="22"/>
            <w:vertAlign w:val="superscript"/>
          </w:rPr>
          <w:t>t</w:t>
        </w:r>
        <w:r w:rsidR="00745A57" w:rsidRPr="00E12F33">
          <w:rPr>
            <w:rStyle w:val="Hyperlink"/>
            <w:sz w:val="22"/>
            <w:szCs w:val="22"/>
            <w:vertAlign w:val="superscript"/>
          </w:rPr>
          <w:t>h</w:t>
        </w:r>
        <w:r w:rsidR="00745A57" w:rsidRPr="00E12F33">
          <w:rPr>
            <w:rStyle w:val="Hyperlink"/>
            <w:sz w:val="22"/>
            <w:szCs w:val="22"/>
          </w:rPr>
          <w:t xml:space="preserve"> Congress</w:t>
        </w:r>
      </w:hyperlink>
      <w:r w:rsidR="00745A57" w:rsidRPr="00E12F33">
        <w:rPr>
          <w:sz w:val="22"/>
          <w:szCs w:val="22"/>
        </w:rPr>
        <w:t xml:space="preserve"> </w:t>
      </w:r>
      <w:r w:rsidR="00F22A51" w:rsidRPr="00E12F33">
        <w:rPr>
          <w:sz w:val="22"/>
          <w:szCs w:val="22"/>
        </w:rPr>
        <w:t>outlining a range of issues of concern to the Catholic community. These include:</w:t>
      </w:r>
    </w:p>
    <w:p w:rsidR="00F22A51" w:rsidRPr="00C746CA" w:rsidRDefault="00F22A51" w:rsidP="00870963">
      <w:pPr>
        <w:numPr>
          <w:ilvl w:val="0"/>
          <w:numId w:val="2"/>
        </w:numPr>
        <w:tabs>
          <w:tab w:val="clear" w:pos="1080"/>
          <w:tab w:val="num" w:pos="600"/>
        </w:tabs>
        <w:ind w:left="600" w:hanging="240"/>
        <w:rPr>
          <w:sz w:val="22"/>
          <w:szCs w:val="22"/>
        </w:rPr>
      </w:pPr>
      <w:r w:rsidRPr="00E12F33">
        <w:rPr>
          <w:b/>
          <w:i/>
          <w:sz w:val="22"/>
          <w:szCs w:val="22"/>
        </w:rPr>
        <w:t>Economic Justice</w:t>
      </w:r>
      <w:r w:rsidR="00F94CDF" w:rsidRPr="00E12F33">
        <w:rPr>
          <w:sz w:val="22"/>
          <w:szCs w:val="22"/>
        </w:rPr>
        <w:t>—We support a clear priority for poor families and vulnerable workers in economic recovery measures, including new investments and strengthening the natio</w:t>
      </w:r>
      <w:r w:rsidR="00F94CDF" w:rsidRPr="00C746CA">
        <w:rPr>
          <w:sz w:val="22"/>
          <w:szCs w:val="22"/>
        </w:rPr>
        <w:t>nal safety net.</w:t>
      </w:r>
    </w:p>
    <w:p w:rsidR="00F94CDF" w:rsidRPr="00C746CA" w:rsidRDefault="00F22A51" w:rsidP="00870963">
      <w:pPr>
        <w:numPr>
          <w:ilvl w:val="0"/>
          <w:numId w:val="2"/>
        </w:numPr>
        <w:tabs>
          <w:tab w:val="clear" w:pos="1080"/>
          <w:tab w:val="num" w:pos="600"/>
        </w:tabs>
        <w:ind w:left="600" w:hanging="240"/>
        <w:rPr>
          <w:sz w:val="22"/>
          <w:szCs w:val="22"/>
        </w:rPr>
      </w:pPr>
      <w:r w:rsidRPr="00C746CA">
        <w:rPr>
          <w:b/>
          <w:i/>
          <w:sz w:val="22"/>
          <w:szCs w:val="22"/>
        </w:rPr>
        <w:t>Health Care</w:t>
      </w:r>
      <w:r w:rsidR="00F94CDF" w:rsidRPr="00C746CA">
        <w:rPr>
          <w:sz w:val="22"/>
          <w:szCs w:val="22"/>
        </w:rPr>
        <w:t>—We support comprehensive action to ensure universal health coverage which protects all human life</w:t>
      </w:r>
      <w:r w:rsidR="00F80C32">
        <w:rPr>
          <w:sz w:val="22"/>
          <w:szCs w:val="22"/>
        </w:rPr>
        <w:t xml:space="preserve"> including pre-natal life</w:t>
      </w:r>
      <w:r w:rsidR="00F94CDF" w:rsidRPr="00C746CA">
        <w:rPr>
          <w:sz w:val="22"/>
          <w:szCs w:val="22"/>
        </w:rPr>
        <w:t xml:space="preserve">, provides access for all with a special concern for the poor, respects pluralism, </w:t>
      </w:r>
      <w:r w:rsidR="00870963" w:rsidRPr="00C746CA">
        <w:rPr>
          <w:sz w:val="22"/>
          <w:szCs w:val="22"/>
        </w:rPr>
        <w:t xml:space="preserve">contains costs, </w:t>
      </w:r>
      <w:r w:rsidR="00F94CDF" w:rsidRPr="00C746CA">
        <w:rPr>
          <w:sz w:val="22"/>
          <w:szCs w:val="22"/>
        </w:rPr>
        <w:t>and respects the moral and religious convictions of patients and providers.</w:t>
      </w:r>
    </w:p>
    <w:p w:rsidR="00F22A51" w:rsidRPr="00C746CA" w:rsidRDefault="00F22A51" w:rsidP="00870963">
      <w:pPr>
        <w:numPr>
          <w:ilvl w:val="0"/>
          <w:numId w:val="2"/>
        </w:numPr>
        <w:tabs>
          <w:tab w:val="clear" w:pos="1080"/>
          <w:tab w:val="num" w:pos="600"/>
        </w:tabs>
        <w:ind w:left="600" w:hanging="240"/>
        <w:rPr>
          <w:b/>
          <w:i/>
          <w:sz w:val="22"/>
          <w:szCs w:val="22"/>
        </w:rPr>
      </w:pPr>
      <w:r w:rsidRPr="00C746CA">
        <w:rPr>
          <w:b/>
          <w:i/>
          <w:sz w:val="22"/>
          <w:szCs w:val="22"/>
        </w:rPr>
        <w:t>International Affairs</w:t>
      </w:r>
      <w:r w:rsidR="00B64E37" w:rsidRPr="00C746CA">
        <w:rPr>
          <w:b/>
          <w:sz w:val="22"/>
          <w:szCs w:val="22"/>
        </w:rPr>
        <w:t>—</w:t>
      </w:r>
      <w:r w:rsidR="00B64E37" w:rsidRPr="00C746CA">
        <w:rPr>
          <w:sz w:val="22"/>
          <w:szCs w:val="22"/>
        </w:rPr>
        <w:t xml:space="preserve">We support a responsible transition in </w:t>
      </w:r>
      <w:smartTag w:uri="urn:schemas-microsoft-com:office:smarttags" w:element="country-region">
        <w:r w:rsidR="00B64E37" w:rsidRPr="00C746CA">
          <w:rPr>
            <w:sz w:val="22"/>
            <w:szCs w:val="22"/>
          </w:rPr>
          <w:t>Iraq</w:t>
        </w:r>
      </w:smartTag>
      <w:r w:rsidR="00B64E37" w:rsidRPr="00C746CA">
        <w:rPr>
          <w:sz w:val="22"/>
          <w:szCs w:val="22"/>
        </w:rPr>
        <w:t xml:space="preserve"> and </w:t>
      </w:r>
      <w:smartTag w:uri="urn:schemas-microsoft-com:office:smarttags" w:element="place">
        <w:smartTag w:uri="urn:schemas-microsoft-com:office:smarttags" w:element="country-region">
          <w:r w:rsidR="00B64E37" w:rsidRPr="00C746CA">
            <w:rPr>
              <w:sz w:val="22"/>
              <w:szCs w:val="22"/>
            </w:rPr>
            <w:t>U.S.</w:t>
          </w:r>
        </w:smartTag>
      </w:smartTag>
      <w:r w:rsidR="00B64E37" w:rsidRPr="00C746CA">
        <w:rPr>
          <w:sz w:val="22"/>
          <w:szCs w:val="22"/>
        </w:rPr>
        <w:t xml:space="preserve"> investments in foreign aid to overcome poverty, hunger and disease. We also support action on climate change to address the disproportionate impact of climate change and proposed responses on those who are poor.</w:t>
      </w:r>
    </w:p>
    <w:p w:rsidR="00F442F2" w:rsidRPr="00F442F2" w:rsidRDefault="00F22A51" w:rsidP="00F442F2">
      <w:pPr>
        <w:numPr>
          <w:ilvl w:val="0"/>
          <w:numId w:val="2"/>
        </w:numPr>
        <w:tabs>
          <w:tab w:val="clear" w:pos="1080"/>
          <w:tab w:val="num" w:pos="600"/>
        </w:tabs>
        <w:ind w:left="600" w:hanging="240"/>
        <w:rPr>
          <w:rFonts w:ascii="Tahoma" w:hAnsi="Tahoma" w:cs="Tahoma"/>
          <w:sz w:val="16"/>
          <w:szCs w:val="16"/>
        </w:rPr>
      </w:pPr>
      <w:r w:rsidRPr="00C746CA">
        <w:rPr>
          <w:b/>
          <w:i/>
          <w:sz w:val="22"/>
          <w:szCs w:val="22"/>
        </w:rPr>
        <w:t>Immigration Policy</w:t>
      </w:r>
      <w:r w:rsidR="00B64E37" w:rsidRPr="00C746CA">
        <w:rPr>
          <w:sz w:val="22"/>
          <w:szCs w:val="22"/>
        </w:rPr>
        <w:t xml:space="preserve">—We </w:t>
      </w:r>
      <w:r w:rsidR="00C746CA" w:rsidRPr="00C746CA">
        <w:rPr>
          <w:sz w:val="22"/>
          <w:szCs w:val="22"/>
        </w:rPr>
        <w:t>will work to fix a broken immigration system and support comprehensive reform that includes a path to earned citizenship.</w:t>
      </w:r>
    </w:p>
    <w:p w:rsidR="00F442F2" w:rsidRDefault="00F442F2" w:rsidP="00870963">
      <w:pPr>
        <w:numPr>
          <w:ilvl w:val="0"/>
          <w:numId w:val="2"/>
        </w:numPr>
        <w:tabs>
          <w:tab w:val="clear" w:pos="1080"/>
          <w:tab w:val="num" w:pos="600"/>
        </w:tabs>
        <w:ind w:left="600" w:hanging="240"/>
        <w:rPr>
          <w:sz w:val="22"/>
          <w:szCs w:val="22"/>
        </w:rPr>
      </w:pPr>
      <w:r>
        <w:rPr>
          <w:b/>
          <w:i/>
          <w:sz w:val="22"/>
          <w:szCs w:val="22"/>
        </w:rPr>
        <w:t>Marriage</w:t>
      </w:r>
      <w:r w:rsidR="00C746CA" w:rsidRPr="00C746CA">
        <w:rPr>
          <w:sz w:val="22"/>
          <w:szCs w:val="22"/>
        </w:rPr>
        <w:t>—</w:t>
      </w:r>
      <w:r w:rsidRPr="00F442F2">
        <w:rPr>
          <w:rFonts w:ascii="Tahoma" w:hAnsi="Tahoma" w:cs="Tahoma"/>
          <w:sz w:val="18"/>
          <w:szCs w:val="18"/>
        </w:rPr>
        <w:t xml:space="preserve"> </w:t>
      </w:r>
      <w:r w:rsidRPr="00F442F2">
        <w:rPr>
          <w:sz w:val="22"/>
          <w:szCs w:val="22"/>
        </w:rPr>
        <w:t xml:space="preserve">We support </w:t>
      </w:r>
      <w:r>
        <w:rPr>
          <w:sz w:val="22"/>
          <w:szCs w:val="22"/>
        </w:rPr>
        <w:t xml:space="preserve">the legal definition of </w:t>
      </w:r>
      <w:r w:rsidRPr="00F442F2">
        <w:rPr>
          <w:sz w:val="22"/>
          <w:szCs w:val="22"/>
        </w:rPr>
        <w:t xml:space="preserve">marriage </w:t>
      </w:r>
      <w:r>
        <w:rPr>
          <w:sz w:val="22"/>
          <w:szCs w:val="22"/>
        </w:rPr>
        <w:t xml:space="preserve">as </w:t>
      </w:r>
      <w:r w:rsidRPr="00F442F2">
        <w:rPr>
          <w:sz w:val="22"/>
          <w:szCs w:val="22"/>
        </w:rPr>
        <w:t xml:space="preserve">a union </w:t>
      </w:r>
      <w:r>
        <w:rPr>
          <w:sz w:val="22"/>
          <w:szCs w:val="22"/>
        </w:rPr>
        <w:t xml:space="preserve">between a </w:t>
      </w:r>
      <w:r w:rsidRPr="00F442F2">
        <w:rPr>
          <w:sz w:val="22"/>
          <w:szCs w:val="22"/>
        </w:rPr>
        <w:t xml:space="preserve">man and </w:t>
      </w:r>
      <w:r>
        <w:rPr>
          <w:sz w:val="22"/>
          <w:szCs w:val="22"/>
        </w:rPr>
        <w:t>a</w:t>
      </w:r>
      <w:r w:rsidRPr="00F442F2">
        <w:rPr>
          <w:sz w:val="22"/>
          <w:szCs w:val="22"/>
        </w:rPr>
        <w:t xml:space="preserve"> wom</w:t>
      </w:r>
      <w:r>
        <w:rPr>
          <w:sz w:val="22"/>
          <w:szCs w:val="22"/>
        </w:rPr>
        <w:t>an.</w:t>
      </w:r>
    </w:p>
    <w:p w:rsidR="00F22A51" w:rsidRPr="00C746CA" w:rsidRDefault="00F442F2" w:rsidP="00870963">
      <w:pPr>
        <w:numPr>
          <w:ilvl w:val="0"/>
          <w:numId w:val="2"/>
        </w:numPr>
        <w:tabs>
          <w:tab w:val="clear" w:pos="1080"/>
          <w:tab w:val="num" w:pos="600"/>
        </w:tabs>
        <w:ind w:left="600" w:hanging="240"/>
        <w:rPr>
          <w:sz w:val="22"/>
          <w:szCs w:val="22"/>
        </w:rPr>
      </w:pPr>
      <w:r w:rsidRPr="00F442F2">
        <w:rPr>
          <w:b/>
          <w:i/>
          <w:sz w:val="22"/>
          <w:szCs w:val="22"/>
        </w:rPr>
        <w:t>Education</w:t>
      </w:r>
      <w:r>
        <w:rPr>
          <w:sz w:val="22"/>
          <w:szCs w:val="22"/>
        </w:rPr>
        <w:t>--</w:t>
      </w:r>
      <w:r w:rsidR="00C746CA" w:rsidRPr="00C746CA">
        <w:rPr>
          <w:sz w:val="22"/>
          <w:szCs w:val="22"/>
        </w:rPr>
        <w:t>We support initiatives which provide resources for all parents, especially those of modest means, to choose the education that best addresses the needs of their children.</w:t>
      </w:r>
    </w:p>
    <w:p w:rsidR="00F22A51" w:rsidRPr="00C746CA" w:rsidRDefault="00F22A51" w:rsidP="00870963">
      <w:pPr>
        <w:numPr>
          <w:ilvl w:val="0"/>
          <w:numId w:val="2"/>
        </w:numPr>
        <w:tabs>
          <w:tab w:val="clear" w:pos="1080"/>
          <w:tab w:val="num" w:pos="600"/>
        </w:tabs>
        <w:ind w:left="600" w:hanging="240"/>
        <w:rPr>
          <w:sz w:val="22"/>
          <w:szCs w:val="22"/>
        </w:rPr>
      </w:pPr>
      <w:r w:rsidRPr="00C746CA">
        <w:rPr>
          <w:b/>
          <w:i/>
          <w:sz w:val="22"/>
          <w:szCs w:val="22"/>
        </w:rPr>
        <w:t>Faith-based Groups</w:t>
      </w:r>
      <w:r w:rsidR="00C746CA" w:rsidRPr="00C746CA">
        <w:rPr>
          <w:sz w:val="22"/>
          <w:szCs w:val="22"/>
        </w:rPr>
        <w:t>—We support efforts to strengthen the partnership between government and faith-based groups in ways that do not encourage government to abandon its responsibilities and do not require religious groups to abandon their identity and mission.</w:t>
      </w:r>
    </w:p>
    <w:p w:rsidR="00F22A51" w:rsidRPr="00C746CA" w:rsidRDefault="00F22A51" w:rsidP="00870963">
      <w:pPr>
        <w:numPr>
          <w:ilvl w:val="0"/>
          <w:numId w:val="2"/>
        </w:numPr>
        <w:tabs>
          <w:tab w:val="clear" w:pos="1080"/>
          <w:tab w:val="num" w:pos="600"/>
        </w:tabs>
        <w:ind w:left="600" w:hanging="240"/>
        <w:rPr>
          <w:sz w:val="22"/>
          <w:szCs w:val="22"/>
        </w:rPr>
      </w:pPr>
      <w:r w:rsidRPr="00C746CA">
        <w:rPr>
          <w:b/>
          <w:i/>
          <w:sz w:val="22"/>
          <w:szCs w:val="22"/>
        </w:rPr>
        <w:t>Protecting the Lives of the Most Vulnerable</w:t>
      </w:r>
      <w:r w:rsidR="00C746CA">
        <w:rPr>
          <w:sz w:val="22"/>
          <w:szCs w:val="22"/>
        </w:rPr>
        <w:t>—</w:t>
      </w:r>
      <w:r w:rsidR="00FE1DE2">
        <w:rPr>
          <w:sz w:val="22"/>
          <w:szCs w:val="22"/>
        </w:rPr>
        <w:t>We will work to defend the right to life from conception to natural death, especially for unborn children and those who are disabled or terminally ill. We</w:t>
      </w:r>
      <w:r w:rsidR="00C746CA">
        <w:rPr>
          <w:sz w:val="22"/>
          <w:szCs w:val="22"/>
        </w:rPr>
        <w:t xml:space="preserve"> </w:t>
      </w:r>
      <w:r w:rsidR="00FE1DE2">
        <w:rPr>
          <w:sz w:val="22"/>
          <w:szCs w:val="22"/>
        </w:rPr>
        <w:t xml:space="preserve">will </w:t>
      </w:r>
      <w:r w:rsidR="00C746CA">
        <w:rPr>
          <w:sz w:val="22"/>
          <w:szCs w:val="22"/>
        </w:rPr>
        <w:t xml:space="preserve">seek common ground on </w:t>
      </w:r>
      <w:r w:rsidR="00F80C32">
        <w:rPr>
          <w:sz w:val="22"/>
          <w:szCs w:val="22"/>
        </w:rPr>
        <w:t xml:space="preserve">morally sound </w:t>
      </w:r>
      <w:r w:rsidR="00C746CA">
        <w:rPr>
          <w:sz w:val="22"/>
          <w:szCs w:val="22"/>
        </w:rPr>
        <w:t>ways to reduce abortion</w:t>
      </w:r>
      <w:r w:rsidR="00FE1DE2">
        <w:rPr>
          <w:sz w:val="22"/>
          <w:szCs w:val="22"/>
        </w:rPr>
        <w:t xml:space="preserve"> </w:t>
      </w:r>
      <w:r w:rsidR="00C746CA">
        <w:rPr>
          <w:sz w:val="22"/>
          <w:szCs w:val="22"/>
        </w:rPr>
        <w:t xml:space="preserve">and </w:t>
      </w:r>
      <w:r w:rsidR="00FE1DE2">
        <w:rPr>
          <w:sz w:val="22"/>
          <w:szCs w:val="22"/>
        </w:rPr>
        <w:t xml:space="preserve">will </w:t>
      </w:r>
      <w:r w:rsidR="00C746CA">
        <w:rPr>
          <w:sz w:val="22"/>
          <w:szCs w:val="22"/>
        </w:rPr>
        <w:t>oppose all efforts to expand it</w:t>
      </w:r>
      <w:r w:rsidR="00FE1DE2">
        <w:rPr>
          <w:sz w:val="22"/>
          <w:szCs w:val="22"/>
        </w:rPr>
        <w:t xml:space="preserve"> or require participation by taxpayers or others</w:t>
      </w:r>
      <w:r w:rsidR="00C746CA">
        <w:rPr>
          <w:sz w:val="22"/>
          <w:szCs w:val="22"/>
        </w:rPr>
        <w:t>.</w:t>
      </w:r>
    </w:p>
    <w:p w:rsidR="00F22A51" w:rsidRPr="00C746CA" w:rsidRDefault="00F22A51" w:rsidP="00F22A51">
      <w:pPr>
        <w:ind w:left="720"/>
        <w:rPr>
          <w:sz w:val="22"/>
          <w:szCs w:val="22"/>
        </w:rPr>
      </w:pPr>
    </w:p>
    <w:p w:rsidR="00F22A51" w:rsidRPr="00C746CA" w:rsidRDefault="00F22A51" w:rsidP="00F22A51">
      <w:pPr>
        <w:rPr>
          <w:sz w:val="22"/>
          <w:szCs w:val="22"/>
        </w:rPr>
      </w:pPr>
      <w:r w:rsidRPr="00C746CA">
        <w:rPr>
          <w:sz w:val="22"/>
          <w:szCs w:val="22"/>
        </w:rPr>
        <w:t xml:space="preserve">The </w:t>
      </w:r>
      <w:r w:rsidR="00F971BD" w:rsidRPr="00C746CA">
        <w:rPr>
          <w:sz w:val="22"/>
          <w:szCs w:val="22"/>
        </w:rPr>
        <w:t xml:space="preserve">USCCB has </w:t>
      </w:r>
      <w:r w:rsidRPr="00C746CA">
        <w:rPr>
          <w:sz w:val="22"/>
          <w:szCs w:val="22"/>
        </w:rPr>
        <w:t>begun to engage with the transition</w:t>
      </w:r>
      <w:r w:rsidR="00F971BD" w:rsidRPr="00C746CA">
        <w:rPr>
          <w:sz w:val="22"/>
          <w:szCs w:val="22"/>
        </w:rPr>
        <w:t xml:space="preserve"> team </w:t>
      </w:r>
      <w:r w:rsidR="00D534D4" w:rsidRPr="00C746CA">
        <w:rPr>
          <w:sz w:val="22"/>
          <w:szCs w:val="22"/>
        </w:rPr>
        <w:t xml:space="preserve">and Congressional leaders </w:t>
      </w:r>
      <w:r w:rsidR="00F971BD" w:rsidRPr="00C746CA">
        <w:rPr>
          <w:sz w:val="22"/>
          <w:szCs w:val="22"/>
        </w:rPr>
        <w:t xml:space="preserve">on many </w:t>
      </w:r>
      <w:r w:rsidRPr="00C746CA">
        <w:rPr>
          <w:sz w:val="22"/>
          <w:szCs w:val="22"/>
        </w:rPr>
        <w:t xml:space="preserve">of </w:t>
      </w:r>
      <w:r w:rsidR="00F971BD" w:rsidRPr="00C746CA">
        <w:rPr>
          <w:sz w:val="22"/>
          <w:szCs w:val="22"/>
        </w:rPr>
        <w:t xml:space="preserve">these </w:t>
      </w:r>
      <w:r w:rsidRPr="00C746CA">
        <w:rPr>
          <w:sz w:val="22"/>
          <w:szCs w:val="22"/>
        </w:rPr>
        <w:t>issues.</w:t>
      </w:r>
    </w:p>
    <w:p w:rsidR="00F22A51" w:rsidRDefault="00F22A51" w:rsidP="00F22A51"/>
    <w:p w:rsidR="00F22A51" w:rsidRPr="00587C58" w:rsidRDefault="00C6182D" w:rsidP="00F22A51">
      <w:pPr>
        <w:rPr>
          <w:b/>
          <w:color w:val="339966"/>
          <w:u w:val="single"/>
        </w:rPr>
      </w:pPr>
      <w:r w:rsidRPr="00587C58">
        <w:rPr>
          <w:b/>
          <w:color w:val="339966"/>
          <w:u w:val="single"/>
        </w:rPr>
        <w:t xml:space="preserve">Pro-Life </w:t>
      </w:r>
      <w:r w:rsidR="00F22A51" w:rsidRPr="00587C58">
        <w:rPr>
          <w:b/>
          <w:color w:val="339966"/>
          <w:u w:val="single"/>
        </w:rPr>
        <w:t>Postcard Campaign</w:t>
      </w:r>
    </w:p>
    <w:p w:rsidR="00F22A51" w:rsidRPr="00C746CA" w:rsidRDefault="000D3DEE" w:rsidP="00F22A51">
      <w:pPr>
        <w:adjustRightInd w:val="0"/>
        <w:rPr>
          <w:sz w:val="22"/>
          <w:szCs w:val="22"/>
        </w:rPr>
      </w:pPr>
      <w:r>
        <w:tab/>
      </w:r>
      <w:r w:rsidR="00F22A51" w:rsidRPr="00C746CA">
        <w:rPr>
          <w:sz w:val="22"/>
          <w:szCs w:val="22"/>
        </w:rPr>
        <w:t xml:space="preserve">Cardinal George also urged the new Administration and Congress not to divide the nation with aggressively pro-abortion policies, legislation and executive orders.  The </w:t>
      </w:r>
      <w:r w:rsidR="00C6182D" w:rsidRPr="00C746CA">
        <w:rPr>
          <w:sz w:val="22"/>
          <w:szCs w:val="22"/>
        </w:rPr>
        <w:t xml:space="preserve">USCCB </w:t>
      </w:r>
      <w:r w:rsidR="00F22A51" w:rsidRPr="00C746CA">
        <w:rPr>
          <w:sz w:val="22"/>
          <w:szCs w:val="22"/>
        </w:rPr>
        <w:t xml:space="preserve">Committee on Pro-Life Activities has </w:t>
      </w:r>
      <w:r w:rsidR="00470F77" w:rsidRPr="00C746CA">
        <w:rPr>
          <w:sz w:val="22"/>
          <w:szCs w:val="22"/>
        </w:rPr>
        <w:t xml:space="preserve">asked the entire Catholic community to help with a </w:t>
      </w:r>
      <w:r w:rsidR="00F22A51" w:rsidRPr="00C746CA">
        <w:rPr>
          <w:sz w:val="22"/>
          <w:szCs w:val="22"/>
        </w:rPr>
        <w:t>postcard campaign to urge Congress to</w:t>
      </w:r>
      <w:r w:rsidR="008A4A48" w:rsidRPr="00C746CA">
        <w:rPr>
          <w:sz w:val="22"/>
          <w:szCs w:val="22"/>
        </w:rPr>
        <w:t xml:space="preserve"> (1)</w:t>
      </w:r>
      <w:r w:rsidR="00F22A51" w:rsidRPr="00C746CA">
        <w:rPr>
          <w:sz w:val="22"/>
          <w:szCs w:val="22"/>
        </w:rPr>
        <w:t xml:space="preserve"> retain laws against federal funding and promotion of abortion and </w:t>
      </w:r>
      <w:r w:rsidR="008A4A48" w:rsidRPr="00C746CA">
        <w:rPr>
          <w:sz w:val="22"/>
          <w:szCs w:val="22"/>
        </w:rPr>
        <w:t xml:space="preserve">(2) </w:t>
      </w:r>
      <w:r w:rsidR="00F22A51" w:rsidRPr="00C746CA">
        <w:rPr>
          <w:sz w:val="22"/>
          <w:szCs w:val="22"/>
        </w:rPr>
        <w:t>oppose any bill that includes provisions contained in the “Freedom of Choice Act”</w:t>
      </w:r>
      <w:r w:rsidRPr="00C746CA">
        <w:rPr>
          <w:sz w:val="22"/>
          <w:szCs w:val="22"/>
        </w:rPr>
        <w:t xml:space="preserve"> </w:t>
      </w:r>
      <w:r w:rsidR="002409D7" w:rsidRPr="00C746CA">
        <w:rPr>
          <w:sz w:val="22"/>
          <w:szCs w:val="22"/>
        </w:rPr>
        <w:t xml:space="preserve">(FOCA) </w:t>
      </w:r>
      <w:r w:rsidRPr="00C746CA">
        <w:rPr>
          <w:sz w:val="22"/>
          <w:szCs w:val="22"/>
        </w:rPr>
        <w:t xml:space="preserve">or any similar measure. </w:t>
      </w:r>
    </w:p>
    <w:p w:rsidR="000D3DEE" w:rsidRPr="00E12F33" w:rsidRDefault="002409D7" w:rsidP="00F22A51">
      <w:pPr>
        <w:autoSpaceDE w:val="0"/>
        <w:autoSpaceDN w:val="0"/>
        <w:adjustRightInd w:val="0"/>
        <w:rPr>
          <w:color w:val="000000"/>
          <w:sz w:val="22"/>
          <w:szCs w:val="22"/>
        </w:rPr>
      </w:pPr>
      <w:r w:rsidRPr="00C746CA">
        <w:rPr>
          <w:i/>
          <w:color w:val="000000"/>
          <w:sz w:val="22"/>
          <w:szCs w:val="22"/>
        </w:rPr>
        <w:tab/>
        <w:t>Timeframe—</w:t>
      </w:r>
      <w:r w:rsidR="00F971BD" w:rsidRPr="00C746CA">
        <w:rPr>
          <w:color w:val="000000"/>
          <w:sz w:val="22"/>
          <w:szCs w:val="22"/>
        </w:rPr>
        <w:t>The goal is to undertake the postcard campaign as soon as possible given</w:t>
      </w:r>
      <w:r w:rsidRPr="00C746CA">
        <w:rPr>
          <w:color w:val="000000"/>
          <w:sz w:val="22"/>
          <w:szCs w:val="22"/>
        </w:rPr>
        <w:t xml:space="preserve"> tight </w:t>
      </w:r>
      <w:r w:rsidR="00F971BD" w:rsidRPr="00C746CA">
        <w:rPr>
          <w:color w:val="000000"/>
          <w:sz w:val="22"/>
          <w:szCs w:val="22"/>
        </w:rPr>
        <w:t xml:space="preserve">diocesan schedules and logistical challenges due in part to </w:t>
      </w:r>
      <w:r w:rsidR="00F22A51" w:rsidRPr="00C746CA">
        <w:rPr>
          <w:color w:val="000000"/>
          <w:sz w:val="22"/>
          <w:szCs w:val="22"/>
        </w:rPr>
        <w:t>a larger than anticipated demand for postcards</w:t>
      </w:r>
      <w:r w:rsidR="00F971BD" w:rsidRPr="00C746CA">
        <w:rPr>
          <w:color w:val="000000"/>
          <w:sz w:val="22"/>
          <w:szCs w:val="22"/>
        </w:rPr>
        <w:t xml:space="preserve">. </w:t>
      </w:r>
      <w:r w:rsidR="00F22A51" w:rsidRPr="00C746CA">
        <w:rPr>
          <w:color w:val="000000"/>
          <w:sz w:val="22"/>
          <w:szCs w:val="22"/>
        </w:rPr>
        <w:t xml:space="preserve"> </w:t>
      </w:r>
      <w:r w:rsidR="00F971BD" w:rsidRPr="00C746CA">
        <w:rPr>
          <w:color w:val="000000"/>
          <w:sz w:val="22"/>
          <w:szCs w:val="22"/>
        </w:rPr>
        <w:t>M</w:t>
      </w:r>
      <w:r w:rsidR="00F22A51" w:rsidRPr="00C746CA">
        <w:rPr>
          <w:color w:val="000000"/>
          <w:sz w:val="22"/>
          <w:szCs w:val="22"/>
        </w:rPr>
        <w:t>ost parish activity will take place beginning the last Sunday in January and continuing through the f</w:t>
      </w:r>
      <w:r w:rsidR="00F971BD" w:rsidRPr="00C746CA">
        <w:rPr>
          <w:color w:val="000000"/>
          <w:sz w:val="22"/>
          <w:szCs w:val="22"/>
        </w:rPr>
        <w:t xml:space="preserve">irst two Sundays in February.  </w:t>
      </w:r>
      <w:r w:rsidR="00F22A51" w:rsidRPr="00C746CA">
        <w:rPr>
          <w:color w:val="000000"/>
          <w:sz w:val="22"/>
          <w:szCs w:val="22"/>
        </w:rPr>
        <w:t xml:space="preserve">This is the preferred window because </w:t>
      </w:r>
      <w:r w:rsidRPr="00C746CA">
        <w:rPr>
          <w:color w:val="000000"/>
          <w:sz w:val="22"/>
          <w:szCs w:val="22"/>
        </w:rPr>
        <w:t xml:space="preserve">existing </w:t>
      </w:r>
      <w:r w:rsidR="00F22A51" w:rsidRPr="00C746CA">
        <w:rPr>
          <w:color w:val="000000"/>
          <w:sz w:val="22"/>
          <w:szCs w:val="22"/>
        </w:rPr>
        <w:t>pro-life provisions in the annual appropriations bill</w:t>
      </w:r>
      <w:r w:rsidRPr="00C746CA">
        <w:rPr>
          <w:color w:val="000000"/>
          <w:sz w:val="22"/>
          <w:szCs w:val="22"/>
        </w:rPr>
        <w:t>s may be subject to attack in C</w:t>
      </w:r>
      <w:r w:rsidR="00F22A51" w:rsidRPr="00C746CA">
        <w:rPr>
          <w:color w:val="000000"/>
          <w:sz w:val="22"/>
          <w:szCs w:val="22"/>
        </w:rPr>
        <w:t xml:space="preserve">ongressional committees by February. </w:t>
      </w:r>
      <w:r w:rsidR="00F971BD" w:rsidRPr="00C746CA">
        <w:rPr>
          <w:color w:val="000000"/>
          <w:sz w:val="22"/>
          <w:szCs w:val="22"/>
        </w:rPr>
        <w:t xml:space="preserve"> However, dioceses </w:t>
      </w:r>
      <w:r w:rsidRPr="00C746CA">
        <w:rPr>
          <w:color w:val="000000"/>
          <w:sz w:val="22"/>
          <w:szCs w:val="22"/>
        </w:rPr>
        <w:t xml:space="preserve">may </w:t>
      </w:r>
      <w:r w:rsidR="00F971BD" w:rsidRPr="00C746CA">
        <w:rPr>
          <w:color w:val="000000"/>
          <w:sz w:val="22"/>
          <w:szCs w:val="22"/>
        </w:rPr>
        <w:t>modify the sc</w:t>
      </w:r>
      <w:r w:rsidR="00F971BD" w:rsidRPr="00E12F33">
        <w:rPr>
          <w:color w:val="000000"/>
          <w:sz w:val="22"/>
          <w:szCs w:val="22"/>
        </w:rPr>
        <w:t xml:space="preserve">hedule based on local needs.  </w:t>
      </w:r>
      <w:r w:rsidR="00B67B6F" w:rsidRPr="00E12F33">
        <w:rPr>
          <w:color w:val="000000"/>
          <w:sz w:val="22"/>
          <w:szCs w:val="22"/>
        </w:rPr>
        <w:t>Resources and i</w:t>
      </w:r>
      <w:r w:rsidR="000D3DEE" w:rsidRPr="00E12F33">
        <w:rPr>
          <w:color w:val="000000"/>
          <w:sz w:val="22"/>
          <w:szCs w:val="22"/>
        </w:rPr>
        <w:t>nformation on</w:t>
      </w:r>
      <w:r w:rsidR="00B67B6F" w:rsidRPr="00E12F33">
        <w:rPr>
          <w:color w:val="000000"/>
          <w:sz w:val="22"/>
          <w:szCs w:val="22"/>
        </w:rPr>
        <w:t xml:space="preserve"> </w:t>
      </w:r>
      <w:r w:rsidR="000D3DEE" w:rsidRPr="00E12F33">
        <w:rPr>
          <w:color w:val="000000"/>
          <w:sz w:val="22"/>
          <w:szCs w:val="22"/>
        </w:rPr>
        <w:t xml:space="preserve">the postcard campaign can be found on the Web sites </w:t>
      </w:r>
      <w:r w:rsidR="00B67B6F" w:rsidRPr="00E12F33">
        <w:rPr>
          <w:color w:val="000000"/>
          <w:sz w:val="22"/>
          <w:szCs w:val="22"/>
        </w:rPr>
        <w:t xml:space="preserve">of </w:t>
      </w:r>
      <w:r w:rsidR="000D3DEE" w:rsidRPr="00E12F33">
        <w:rPr>
          <w:color w:val="000000"/>
          <w:sz w:val="22"/>
          <w:szCs w:val="22"/>
        </w:rPr>
        <w:t xml:space="preserve">the </w:t>
      </w:r>
      <w:hyperlink r:id="rId9" w:history="1">
        <w:r w:rsidR="000D3DEE" w:rsidRPr="00E12F33">
          <w:rPr>
            <w:rStyle w:val="Hyperlink"/>
            <w:sz w:val="22"/>
            <w:szCs w:val="22"/>
          </w:rPr>
          <w:t>USCCB Secretaria</w:t>
        </w:r>
        <w:r w:rsidR="000D3DEE" w:rsidRPr="00E12F33">
          <w:rPr>
            <w:rStyle w:val="Hyperlink"/>
            <w:sz w:val="22"/>
            <w:szCs w:val="22"/>
          </w:rPr>
          <w:t>t</w:t>
        </w:r>
        <w:r w:rsidR="000D3DEE" w:rsidRPr="00E12F33">
          <w:rPr>
            <w:rStyle w:val="Hyperlink"/>
            <w:sz w:val="22"/>
            <w:szCs w:val="22"/>
          </w:rPr>
          <w:t xml:space="preserve"> of Pro-Life Activi</w:t>
        </w:r>
        <w:r w:rsidR="000D3DEE" w:rsidRPr="00E12F33">
          <w:rPr>
            <w:rStyle w:val="Hyperlink"/>
            <w:sz w:val="22"/>
            <w:szCs w:val="22"/>
          </w:rPr>
          <w:t>t</w:t>
        </w:r>
        <w:r w:rsidR="000D3DEE" w:rsidRPr="00E12F33">
          <w:rPr>
            <w:rStyle w:val="Hyperlink"/>
            <w:sz w:val="22"/>
            <w:szCs w:val="22"/>
          </w:rPr>
          <w:t>ies</w:t>
        </w:r>
      </w:hyperlink>
      <w:r w:rsidR="000D3DEE" w:rsidRPr="00E12F33">
        <w:rPr>
          <w:color w:val="000000"/>
          <w:sz w:val="22"/>
          <w:szCs w:val="22"/>
        </w:rPr>
        <w:t xml:space="preserve"> and </w:t>
      </w:r>
      <w:r w:rsidR="00B67B6F" w:rsidRPr="00E12F33">
        <w:rPr>
          <w:color w:val="000000"/>
          <w:sz w:val="22"/>
          <w:szCs w:val="22"/>
        </w:rPr>
        <w:t xml:space="preserve">the </w:t>
      </w:r>
      <w:hyperlink r:id="rId10" w:history="1">
        <w:r w:rsidR="00B67B6F" w:rsidRPr="00E12F33">
          <w:rPr>
            <w:rStyle w:val="Hyperlink"/>
            <w:sz w:val="22"/>
            <w:szCs w:val="22"/>
          </w:rPr>
          <w:t xml:space="preserve">National Committee for a Human </w:t>
        </w:r>
        <w:r w:rsidR="00B67B6F" w:rsidRPr="00E12F33">
          <w:rPr>
            <w:rStyle w:val="Hyperlink"/>
            <w:sz w:val="22"/>
            <w:szCs w:val="22"/>
          </w:rPr>
          <w:t>L</w:t>
        </w:r>
        <w:r w:rsidR="00B67B6F" w:rsidRPr="00E12F33">
          <w:rPr>
            <w:rStyle w:val="Hyperlink"/>
            <w:sz w:val="22"/>
            <w:szCs w:val="22"/>
          </w:rPr>
          <w:t>ife Amendment</w:t>
        </w:r>
      </w:hyperlink>
      <w:r w:rsidR="00B67B6F" w:rsidRPr="00E12F33">
        <w:rPr>
          <w:color w:val="000000"/>
          <w:sz w:val="22"/>
          <w:szCs w:val="22"/>
        </w:rPr>
        <w:t>.</w:t>
      </w:r>
    </w:p>
    <w:p w:rsidR="00B67B6F" w:rsidRPr="00E12F33" w:rsidRDefault="00B67B6F" w:rsidP="00F22A51">
      <w:pPr>
        <w:autoSpaceDE w:val="0"/>
        <w:autoSpaceDN w:val="0"/>
        <w:adjustRightInd w:val="0"/>
        <w:rPr>
          <w:color w:val="000000"/>
          <w:sz w:val="22"/>
          <w:szCs w:val="22"/>
        </w:rPr>
      </w:pPr>
    </w:p>
    <w:p w:rsidR="00D534D4" w:rsidRDefault="008A4A48" w:rsidP="00F22A51">
      <w:pPr>
        <w:autoSpaceDE w:val="0"/>
        <w:autoSpaceDN w:val="0"/>
        <w:adjustRightInd w:val="0"/>
        <w:rPr>
          <w:b/>
          <w:color w:val="339966"/>
          <w:u w:val="single"/>
        </w:rPr>
      </w:pPr>
      <w:r w:rsidRPr="00E12F33">
        <w:rPr>
          <w:b/>
          <w:color w:val="339966"/>
          <w:u w:val="single"/>
        </w:rPr>
        <w:t>Ongoing Communication</w:t>
      </w:r>
      <w:r w:rsidRPr="00E12F33">
        <w:t xml:space="preserve">  </w:t>
      </w:r>
    </w:p>
    <w:p w:rsidR="00F22A51" w:rsidRPr="00C746CA" w:rsidRDefault="008A4A48" w:rsidP="00587C58">
      <w:pPr>
        <w:autoSpaceDE w:val="0"/>
        <w:autoSpaceDN w:val="0"/>
        <w:adjustRightInd w:val="0"/>
        <w:rPr>
          <w:color w:val="000000"/>
          <w:sz w:val="22"/>
          <w:szCs w:val="22"/>
        </w:rPr>
      </w:pPr>
      <w:r>
        <w:tab/>
      </w:r>
      <w:r w:rsidRPr="00C746CA">
        <w:rPr>
          <w:sz w:val="22"/>
          <w:szCs w:val="22"/>
        </w:rPr>
        <w:t xml:space="preserve">There will be many opportunities during the coming months to engage the new Administration and Congress on issues of human life, human dignity, justice and peace. We will keep you informed as these opportunities occur. </w:t>
      </w:r>
      <w:r w:rsidR="00B67B6F" w:rsidRPr="00C746CA">
        <w:rPr>
          <w:color w:val="000000"/>
          <w:sz w:val="22"/>
          <w:szCs w:val="22"/>
        </w:rPr>
        <w:t>For more information, contact</w:t>
      </w:r>
      <w:r w:rsidR="00C6182D" w:rsidRPr="00C746CA">
        <w:rPr>
          <w:color w:val="000000"/>
          <w:sz w:val="22"/>
          <w:szCs w:val="22"/>
        </w:rPr>
        <w:t xml:space="preserve"> </w:t>
      </w:r>
      <w:r w:rsidR="00304657">
        <w:rPr>
          <w:color w:val="000000"/>
          <w:sz w:val="22"/>
          <w:szCs w:val="22"/>
        </w:rPr>
        <w:t>John Carr (</w:t>
      </w:r>
      <w:hyperlink r:id="rId11" w:history="1">
        <w:r w:rsidR="00304657" w:rsidRPr="005C51EA">
          <w:rPr>
            <w:rStyle w:val="Hyperlink"/>
            <w:sz w:val="22"/>
            <w:szCs w:val="22"/>
          </w:rPr>
          <w:t>jcarr@usccb.org</w:t>
        </w:r>
      </w:hyperlink>
      <w:r w:rsidR="00304657">
        <w:rPr>
          <w:color w:val="000000"/>
          <w:sz w:val="22"/>
          <w:szCs w:val="22"/>
        </w:rPr>
        <w:t>; 202-541-3318) or Joan Rosenhauer (</w:t>
      </w:r>
      <w:hyperlink r:id="rId12" w:history="1">
        <w:r w:rsidR="00304657" w:rsidRPr="005C51EA">
          <w:rPr>
            <w:rStyle w:val="Hyperlink"/>
            <w:sz w:val="22"/>
            <w:szCs w:val="22"/>
          </w:rPr>
          <w:t>jrosenhauer@usccb.org</w:t>
        </w:r>
      </w:hyperlink>
      <w:r w:rsidR="00304657">
        <w:rPr>
          <w:color w:val="000000"/>
          <w:sz w:val="22"/>
          <w:szCs w:val="22"/>
        </w:rPr>
        <w:t>; 202-541-3381).</w:t>
      </w:r>
    </w:p>
    <w:sectPr w:rsidR="00F22A51" w:rsidRPr="00C746CA" w:rsidSect="00304657">
      <w:pgSz w:w="12240" w:h="15840" w:code="1"/>
      <w:pgMar w:top="540" w:right="720" w:bottom="540" w:left="840" w:header="720" w:footer="720" w:gutter="0"/>
      <w:paperSrc w:first="15" w:other="15"/>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2B4027"/>
    <w:multiLevelType w:val="hybridMultilevel"/>
    <w:tmpl w:val="CF9AEB6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D10075B"/>
    <w:multiLevelType w:val="hybridMultilevel"/>
    <w:tmpl w:val="D6BA2A60"/>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45A57"/>
    <w:rsid w:val="000D3DEE"/>
    <w:rsid w:val="00147D8F"/>
    <w:rsid w:val="001717D4"/>
    <w:rsid w:val="002409D7"/>
    <w:rsid w:val="002550EF"/>
    <w:rsid w:val="00304657"/>
    <w:rsid w:val="00410541"/>
    <w:rsid w:val="00470F77"/>
    <w:rsid w:val="00495F5B"/>
    <w:rsid w:val="00587C58"/>
    <w:rsid w:val="00745A57"/>
    <w:rsid w:val="00870963"/>
    <w:rsid w:val="008A4A48"/>
    <w:rsid w:val="009F0E1A"/>
    <w:rsid w:val="00B64E37"/>
    <w:rsid w:val="00B67B6F"/>
    <w:rsid w:val="00C6182D"/>
    <w:rsid w:val="00C746CA"/>
    <w:rsid w:val="00D534D4"/>
    <w:rsid w:val="00D94287"/>
    <w:rsid w:val="00D968CE"/>
    <w:rsid w:val="00E12F33"/>
    <w:rsid w:val="00E15B98"/>
    <w:rsid w:val="00F22A51"/>
    <w:rsid w:val="00F442F2"/>
    <w:rsid w:val="00F80C32"/>
    <w:rsid w:val="00F94CDF"/>
    <w:rsid w:val="00F971BD"/>
    <w:rsid w:val="00FA3580"/>
    <w:rsid w:val="00FE1DE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CommentReference">
    <w:name w:val="annotation reference"/>
    <w:basedOn w:val="DefaultParagraphFont"/>
    <w:semiHidden/>
    <w:rsid w:val="000D3DEE"/>
    <w:rPr>
      <w:sz w:val="16"/>
      <w:szCs w:val="16"/>
    </w:rPr>
  </w:style>
  <w:style w:type="paragraph" w:styleId="CommentText">
    <w:name w:val="annotation text"/>
    <w:basedOn w:val="Normal"/>
    <w:semiHidden/>
    <w:rsid w:val="000D3DEE"/>
    <w:rPr>
      <w:sz w:val="20"/>
      <w:szCs w:val="20"/>
    </w:rPr>
  </w:style>
  <w:style w:type="paragraph" w:styleId="CommentSubject">
    <w:name w:val="annotation subject"/>
    <w:basedOn w:val="CommentText"/>
    <w:next w:val="CommentText"/>
    <w:semiHidden/>
    <w:rsid w:val="000D3DEE"/>
    <w:rPr>
      <w:b/>
      <w:bCs/>
    </w:rPr>
  </w:style>
  <w:style w:type="paragraph" w:styleId="BalloonText">
    <w:name w:val="Balloon Text"/>
    <w:basedOn w:val="Normal"/>
    <w:semiHidden/>
    <w:rsid w:val="000D3DEE"/>
    <w:rPr>
      <w:rFonts w:ascii="Tahoma" w:hAnsi="Tahoma" w:cs="Tahoma"/>
      <w:sz w:val="16"/>
      <w:szCs w:val="16"/>
    </w:rPr>
  </w:style>
  <w:style w:type="character" w:styleId="Hyperlink">
    <w:name w:val="Hyperlink"/>
    <w:basedOn w:val="DefaultParagraphFont"/>
    <w:rsid w:val="00FA3580"/>
    <w:rPr>
      <w:color w:val="0000FF"/>
      <w:u w:val="single"/>
    </w:rPr>
  </w:style>
  <w:style w:type="character" w:styleId="FollowedHyperlink">
    <w:name w:val="FollowedHyperlink"/>
    <w:basedOn w:val="DefaultParagraphFont"/>
    <w:rsid w:val="00E12F33"/>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sccb.org/bishops/letters/LTRSenate.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sccb.org/bishops/letters/LTRObama.pdf" TargetMode="External"/><Relationship Id="rId12" Type="http://schemas.openxmlformats.org/officeDocument/2006/relationships/hyperlink" Target="mailto:jrosenhauer@usccb.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sccb.org/comm/archives/2008/08-174.shtml" TargetMode="External"/><Relationship Id="rId11" Type="http://schemas.openxmlformats.org/officeDocument/2006/relationships/hyperlink" Target="mailto:jcarr@usccb.org" TargetMode="External"/><Relationship Id="rId5" Type="http://schemas.openxmlformats.org/officeDocument/2006/relationships/image" Target="media/image1.jpeg"/><Relationship Id="rId10" Type="http://schemas.openxmlformats.org/officeDocument/2006/relationships/hyperlink" Target="http://www.nchla.org/" TargetMode="External"/><Relationship Id="rId4" Type="http://schemas.openxmlformats.org/officeDocument/2006/relationships/webSettings" Target="webSettings.xml"/><Relationship Id="rId9" Type="http://schemas.openxmlformats.org/officeDocument/2006/relationships/hyperlink" Target="http://www.usccb.org/prolife/issues/FOC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654</Words>
  <Characters>3989</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UPDATE ON COMMUNICATION WITH NEW ADMINISTRATION &amp; CONGRESS</vt:lpstr>
    </vt:vector>
  </TitlesOfParts>
  <Company/>
  <LinksUpToDate>false</LinksUpToDate>
  <CharactersWithSpaces>4634</CharactersWithSpaces>
  <SharedDoc>false</SharedDoc>
  <HLinks>
    <vt:vector size="42" baseType="variant">
      <vt:variant>
        <vt:i4>1114157</vt:i4>
      </vt:variant>
      <vt:variant>
        <vt:i4>18</vt:i4>
      </vt:variant>
      <vt:variant>
        <vt:i4>0</vt:i4>
      </vt:variant>
      <vt:variant>
        <vt:i4>5</vt:i4>
      </vt:variant>
      <vt:variant>
        <vt:lpwstr>mailto:jrosenhauer@usccb.org</vt:lpwstr>
      </vt:variant>
      <vt:variant>
        <vt:lpwstr/>
      </vt:variant>
      <vt:variant>
        <vt:i4>6750295</vt:i4>
      </vt:variant>
      <vt:variant>
        <vt:i4>15</vt:i4>
      </vt:variant>
      <vt:variant>
        <vt:i4>0</vt:i4>
      </vt:variant>
      <vt:variant>
        <vt:i4>5</vt:i4>
      </vt:variant>
      <vt:variant>
        <vt:lpwstr>mailto:jcarr@usccb.org</vt:lpwstr>
      </vt:variant>
      <vt:variant>
        <vt:lpwstr/>
      </vt:variant>
      <vt:variant>
        <vt:i4>4456451</vt:i4>
      </vt:variant>
      <vt:variant>
        <vt:i4>12</vt:i4>
      </vt:variant>
      <vt:variant>
        <vt:i4>0</vt:i4>
      </vt:variant>
      <vt:variant>
        <vt:i4>5</vt:i4>
      </vt:variant>
      <vt:variant>
        <vt:lpwstr>http://www.nchla.org/</vt:lpwstr>
      </vt:variant>
      <vt:variant>
        <vt:lpwstr/>
      </vt:variant>
      <vt:variant>
        <vt:i4>1703956</vt:i4>
      </vt:variant>
      <vt:variant>
        <vt:i4>9</vt:i4>
      </vt:variant>
      <vt:variant>
        <vt:i4>0</vt:i4>
      </vt:variant>
      <vt:variant>
        <vt:i4>5</vt:i4>
      </vt:variant>
      <vt:variant>
        <vt:lpwstr>http://www.usccb.org/prolife/issues/FOCA/</vt:lpwstr>
      </vt:variant>
      <vt:variant>
        <vt:lpwstr/>
      </vt:variant>
      <vt:variant>
        <vt:i4>3997814</vt:i4>
      </vt:variant>
      <vt:variant>
        <vt:i4>6</vt:i4>
      </vt:variant>
      <vt:variant>
        <vt:i4>0</vt:i4>
      </vt:variant>
      <vt:variant>
        <vt:i4>5</vt:i4>
      </vt:variant>
      <vt:variant>
        <vt:lpwstr>http://www.usccb.org/bishops/letters/LTRSenate.pdf</vt:lpwstr>
      </vt:variant>
      <vt:variant>
        <vt:lpwstr/>
      </vt:variant>
      <vt:variant>
        <vt:i4>983114</vt:i4>
      </vt:variant>
      <vt:variant>
        <vt:i4>3</vt:i4>
      </vt:variant>
      <vt:variant>
        <vt:i4>0</vt:i4>
      </vt:variant>
      <vt:variant>
        <vt:i4>5</vt:i4>
      </vt:variant>
      <vt:variant>
        <vt:lpwstr>http://www.usccb.org/bishops/letters/LTRObama.pdf</vt:lpwstr>
      </vt:variant>
      <vt:variant>
        <vt:lpwstr/>
      </vt:variant>
      <vt:variant>
        <vt:i4>1179673</vt:i4>
      </vt:variant>
      <vt:variant>
        <vt:i4>0</vt:i4>
      </vt:variant>
      <vt:variant>
        <vt:i4>0</vt:i4>
      </vt:variant>
      <vt:variant>
        <vt:i4>5</vt:i4>
      </vt:variant>
      <vt:variant>
        <vt:lpwstr>http://www.usccb.org/comm/archives/2008/08-174.shtml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 ON COMMUNICATION WITH NEW ADMINISTRATION &amp; CONGRESS</dc:title>
  <dc:subject/>
  <dc:creator>SDV</dc:creator>
  <cp:keywords/>
  <dc:description/>
  <cp:lastModifiedBy>Debbie Snapp</cp:lastModifiedBy>
  <cp:revision>2</cp:revision>
  <cp:lastPrinted>2009-01-09T22:35:00Z</cp:lastPrinted>
  <dcterms:created xsi:type="dcterms:W3CDTF">2009-01-16T20:06:00Z</dcterms:created>
  <dcterms:modified xsi:type="dcterms:W3CDTF">2009-01-16T20:06:00Z</dcterms:modified>
</cp:coreProperties>
</file>